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DE5D27" w:rsidRDefault="00FB6C62" w:rsidP="00FB6C6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B6C62" w:rsidRPr="00DE5D27" w:rsidRDefault="00FB6C62" w:rsidP="00FB6C6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B6C62" w:rsidRPr="00DE5D27" w:rsidRDefault="00FB6C62" w:rsidP="00FB6C6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30264A">
        <w:rPr>
          <w:rFonts w:ascii="Sylfaen" w:hAnsi="Sylfaen"/>
          <w:b w:val="0"/>
          <w:sz w:val="20"/>
          <w:lang w:val="af-ZA"/>
        </w:rPr>
        <w:t>դեկտեմբերի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30264A">
        <w:rPr>
          <w:rFonts w:ascii="Sylfaen" w:hAnsi="Sylfaen"/>
          <w:b w:val="0"/>
          <w:sz w:val="20"/>
          <w:lang w:val="af-ZA"/>
        </w:rPr>
        <w:t>30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30264A">
        <w:rPr>
          <w:rFonts w:ascii="Sylfaen" w:hAnsi="Sylfaen"/>
          <w:b w:val="0"/>
          <w:sz w:val="20"/>
          <w:lang w:val="af-ZA"/>
        </w:rPr>
        <w:t xml:space="preserve">2 և հունվարի 15-ի թիվ </w:t>
      </w:r>
      <w:r>
        <w:rPr>
          <w:rFonts w:ascii="Sylfaen" w:hAnsi="Sylfaen"/>
          <w:b w:val="0"/>
          <w:sz w:val="20"/>
          <w:lang w:val="af-ZA"/>
        </w:rPr>
        <w:t>3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 w:rsidR="0030264A">
        <w:rPr>
          <w:rFonts w:ascii="Sylfaen" w:hAnsi="Sylfaen" w:cs="Sylfaen"/>
          <w:b w:val="0"/>
          <w:sz w:val="20"/>
          <w:lang w:val="af-ZA"/>
        </w:rPr>
        <w:t>ումներով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FB6C62" w:rsidRPr="00DE5D27" w:rsidRDefault="00FB6C62" w:rsidP="00FB6C62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-11/15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Pr="00CA70B7">
        <w:rPr>
          <w:rFonts w:ascii="Sylfaen" w:hAnsi="Sylfaen"/>
          <w:sz w:val="20"/>
          <w:lang w:val="af-ZA"/>
        </w:rPr>
        <w:t>2</w:t>
      </w:r>
      <w:r w:rsidR="00D25BCD">
        <w:rPr>
          <w:rFonts w:ascii="Sylfaen" w:hAnsi="Sylfaen"/>
          <w:sz w:val="20"/>
          <w:lang w:val="af-ZA"/>
        </w:rPr>
        <w:t>2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  <w:lang w:val="ru-RU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</w:t>
      </w:r>
      <w:r w:rsidR="00092E56">
        <w:rPr>
          <w:rFonts w:ascii="Sylfaen" w:hAnsi="Sylfaen"/>
          <w:sz w:val="20"/>
        </w:rPr>
        <w:t>ՊՈԼ</w:t>
      </w:r>
      <w:r w:rsidR="00092E56" w:rsidRPr="00092E56">
        <w:rPr>
          <w:rFonts w:ascii="Sylfaen" w:hAnsi="Sylfaen"/>
          <w:sz w:val="20"/>
          <w:lang w:val="af-ZA"/>
        </w:rPr>
        <w:t>22-</w:t>
      </w:r>
      <w:r>
        <w:rPr>
          <w:rFonts w:ascii="Sylfaen" w:hAnsi="Sylfaen"/>
          <w:sz w:val="20"/>
          <w:lang w:val="hy-AM"/>
        </w:rPr>
        <w:t>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15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շրջանակային</w:t>
      </w:r>
      <w:proofErr w:type="spellEnd"/>
      <w:r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համաձայնագրով</w:t>
      </w:r>
      <w:proofErr w:type="spellEnd"/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  <w:lang w:val="ru-RU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FB6C62" w:rsidRPr="00D25BCD" w:rsidTr="00747BA3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5401A" w:rsidRPr="00D25BCD" w:rsidTr="00747BA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5401A" w:rsidRPr="001C2BAD" w:rsidRDefault="00975C1C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5401A" w:rsidRDefault="00975C1C" w:rsidP="00747BA3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975C1C">
              <w:rPr>
                <w:rFonts w:ascii="GHEA Grapalat" w:hAnsi="GHEA Grapalat" w:cs="Arial"/>
                <w:color w:val="000000"/>
                <w:sz w:val="20"/>
              </w:rPr>
              <w:t>Բիլիռուբին</w:t>
            </w:r>
            <w:proofErr w:type="spellEnd"/>
            <w:r w:rsidRPr="00975C1C">
              <w:rPr>
                <w:rFonts w:ascii="GHEA Grapalat" w:hAnsi="GHEA Grapalat" w:cs="Arial"/>
                <w:color w:val="000000"/>
                <w:sz w:val="20"/>
              </w:rPr>
              <w:t xml:space="preserve"> Դ+Տ -120մլ/120մլ</w:t>
            </w:r>
          </w:p>
          <w:p w:rsidR="00975C1C" w:rsidRDefault="00975C1C" w:rsidP="00975C1C">
            <w:pPr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ÀÝ¹Ñ³Ýáõñ ¨ áõÕÕ³ÏÇ µ</w:t>
            </w:r>
            <w:proofErr w:type="spellStart"/>
            <w:r>
              <w:rPr>
                <w:rFonts w:ascii="Arial Armenian" w:hAnsi="Arial Armenian"/>
                <w:sz w:val="20"/>
              </w:rPr>
              <w:t>ÇÉÇéáõµÇÝÇ</w:t>
            </w:r>
            <w:proofErr w:type="spellEnd"/>
            <w:r>
              <w:rPr>
                <w:rFonts w:ascii="Arial Armenian" w:hAnsi="Arial Armenian"/>
                <w:sz w:val="20"/>
              </w:rPr>
              <w:t xml:space="preserve"> áñáßÙ³Ý Ã»ëï-Ñ³í³ù³Íáõ    BILIRUBIN D+T Ø»Ãá¹: </w:t>
            </w:r>
            <w:proofErr w:type="spellStart"/>
            <w:r>
              <w:rPr>
                <w:rFonts w:ascii="Arial Armenian" w:hAnsi="Arial Armenian"/>
                <w:sz w:val="20"/>
              </w:rPr>
              <w:t>ýáïáÙ»ïñÇÏ</w:t>
            </w:r>
            <w:proofErr w:type="spellEnd"/>
            <w:r>
              <w:rPr>
                <w:rFonts w:ascii="Arial Armenian" w:hAnsi="Arial Armenian"/>
                <w:sz w:val="20"/>
              </w:rPr>
              <w:t xml:space="preserve">; üáñÙ³ï. 120/120; </w:t>
            </w:r>
            <w:proofErr w:type="spellStart"/>
            <w:r>
              <w:rPr>
                <w:rFonts w:ascii="Arial Armenian" w:hAnsi="Arial Armenian"/>
                <w:sz w:val="20"/>
              </w:rPr>
              <w:t>êïáõ·íáÕ</w:t>
            </w:r>
            <w:proofErr w:type="spellEnd"/>
            <w:r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Arial Armenian" w:hAnsi="Arial Armenian"/>
                <w:sz w:val="20"/>
              </w:rPr>
              <w:t>ÝÙáõß</w:t>
            </w:r>
            <w:proofErr w:type="spellEnd"/>
            <w:r>
              <w:rPr>
                <w:rFonts w:ascii="Arial Armenian" w:hAnsi="Arial Armenian"/>
                <w:sz w:val="20"/>
              </w:rPr>
              <w:t xml:space="preserve">. ³ñÛ³Ý </w:t>
            </w:r>
            <w:proofErr w:type="spellStart"/>
            <w:r>
              <w:rPr>
                <w:rFonts w:ascii="Arial Armenian" w:hAnsi="Arial Armenian"/>
                <w:sz w:val="20"/>
              </w:rPr>
              <w:t>ßÇ×áõÏ</w:t>
            </w:r>
            <w:proofErr w:type="spellEnd"/>
            <w:r>
              <w:rPr>
                <w:rFonts w:ascii="Arial Armenian" w:hAnsi="Arial Armenian"/>
                <w:sz w:val="20"/>
              </w:rPr>
              <w:t>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>
              <w:rPr>
                <w:rFonts w:ascii="Arial Armenian" w:hAnsi="Arial Armenian"/>
                <w:sz w:val="20"/>
                <w:vertAlign w:val="superscript"/>
              </w:rPr>
              <w:t>0</w:t>
            </w:r>
            <w:r>
              <w:rPr>
                <w:rFonts w:ascii="Arial Armenian" w:hAnsi="Arial Armenian"/>
                <w:sz w:val="20"/>
              </w:rPr>
              <w:t>C, For In Vitro Diagnostic only</w:t>
            </w:r>
          </w:p>
          <w:p w:rsidR="00975C1C" w:rsidRPr="00D85923" w:rsidRDefault="00975C1C" w:rsidP="00747BA3">
            <w:pPr>
              <w:rPr>
                <w:rFonts w:ascii="GHEA Grapalat" w:hAnsi="GHEA Grapalat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B5401A" w:rsidRDefault="008368E6" w:rsidP="0005788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8368E6" w:rsidRDefault="008368E6" w:rsidP="0005788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>Արմֆարմ</w:t>
            </w:r>
            <w:r>
              <w:rPr>
                <w:rFonts w:ascii="Sylfaen" w:hAnsi="Sylfaen"/>
                <w:sz w:val="20"/>
                <w:lang w:val="pt-BR" w:eastAsia="en-US"/>
              </w:rPr>
              <w:t>&gt;&gt;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 xml:space="preserve"> ՍՊԸ</w:t>
            </w:r>
          </w:p>
          <w:p w:rsidR="008368E6" w:rsidRPr="00594DC3" w:rsidRDefault="008368E6" w:rsidP="0005788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>Մեդիտեք</w:t>
            </w:r>
            <w:r>
              <w:rPr>
                <w:rFonts w:ascii="Sylfaen" w:hAnsi="Sylfaen"/>
                <w:sz w:val="20"/>
                <w:lang w:val="pt-BR" w:eastAsia="en-US"/>
              </w:rPr>
              <w:t>&gt;&gt;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 xml:space="preserve">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5401A" w:rsidRPr="00DE5D27" w:rsidRDefault="00B5401A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5401A" w:rsidRPr="00DE5D27" w:rsidRDefault="00B5401A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5401A" w:rsidRPr="00655E4E" w:rsidRDefault="00B5401A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5401A" w:rsidRPr="00655E4E" w:rsidRDefault="00B5401A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5401A" w:rsidRPr="00CF7F3E" w:rsidRDefault="00B5401A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94DC3" w:rsidRPr="00D25BCD" w:rsidTr="00747BA3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DC3" w:rsidRPr="00B5401A" w:rsidRDefault="00975C1C" w:rsidP="00747BA3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94DC3" w:rsidRPr="00926836" w:rsidRDefault="00926836" w:rsidP="00747BA3">
            <w:pPr>
              <w:rPr>
                <w:rFonts w:ascii="Arial Armenian" w:hAnsi="Arial Armenian" w:cs="Arial"/>
                <w:color w:val="000000"/>
                <w:sz w:val="20"/>
                <w:lang w:val="af-ZA"/>
              </w:rPr>
            </w:pPr>
            <w:r w:rsidRPr="00926836">
              <w:rPr>
                <w:rFonts w:ascii="Sylfaen" w:hAnsi="Sylfaen" w:cs="Arial"/>
                <w:color w:val="000000"/>
                <w:sz w:val="20"/>
                <w:lang w:val="af-ZA"/>
              </w:rPr>
              <w:t>Գլյուկոզա</w:t>
            </w:r>
            <w:r w:rsidRPr="00926836">
              <w:rPr>
                <w:rFonts w:ascii="Arial Armenian" w:hAnsi="Arial Armenian" w:cs="Arial"/>
                <w:color w:val="000000"/>
                <w:sz w:val="20"/>
                <w:lang w:val="af-ZA"/>
              </w:rPr>
              <w:t xml:space="preserve"> 4X100 , </w:t>
            </w:r>
            <w:r w:rsidRPr="00926836">
              <w:rPr>
                <w:rFonts w:ascii="Sylfaen" w:hAnsi="Sylfaen" w:cs="Arial"/>
                <w:color w:val="000000"/>
                <w:sz w:val="20"/>
                <w:lang w:val="af-ZA"/>
              </w:rPr>
              <w:t>ներառյալ</w:t>
            </w:r>
            <w:r w:rsidRPr="00926836">
              <w:rPr>
                <w:rFonts w:ascii="Arial Armenian" w:hAnsi="Arial Armenian" w:cs="Arial"/>
                <w:color w:val="000000"/>
                <w:sz w:val="20"/>
                <w:lang w:val="af-ZA"/>
              </w:rPr>
              <w:t xml:space="preserve"> </w:t>
            </w:r>
            <w:r w:rsidRPr="00926836">
              <w:rPr>
                <w:rFonts w:ascii="Sylfaen" w:hAnsi="Sylfaen" w:cs="Arial"/>
                <w:color w:val="000000"/>
                <w:sz w:val="20"/>
                <w:lang w:val="af-ZA"/>
              </w:rPr>
              <w:t>ստանդարտ</w:t>
            </w:r>
          </w:p>
          <w:p w:rsidR="00926836" w:rsidRPr="00926836" w:rsidRDefault="00926836" w:rsidP="00926836">
            <w:pPr>
              <w:rPr>
                <w:rFonts w:ascii="Arial Armenian" w:hAnsi="Arial Armenian" w:cs="Arial"/>
                <w:color w:val="000000"/>
                <w:sz w:val="20"/>
                <w:lang w:val="af-ZA"/>
              </w:rPr>
            </w:pPr>
            <w:r w:rsidRPr="00926836">
              <w:rPr>
                <w:rFonts w:ascii="Arial Armenian" w:hAnsi="Arial Armenian" w:cs="Arial"/>
                <w:color w:val="000000"/>
                <w:sz w:val="20"/>
                <w:lang w:val="af-ZA"/>
              </w:rPr>
              <w:t xml:space="preserve">¶ÉÛáõÏá½³ÛÇ áñáßÙ³Ý Ã»ëï-Ñ³í³ù³Íáõ     Glucose-col   Ø»Ãá¹. ýáïáÏáÉáñÇÙ»ïñÇÏ; üáñÙ³ï. 4x100ÙÉ;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2-80C, 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AB13F3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AB13F3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594DC3" w:rsidRPr="00594DC3" w:rsidRDefault="00594DC3" w:rsidP="00EF183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4DC3" w:rsidRPr="00DD1836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594DC3" w:rsidRPr="00CF7F3E" w:rsidRDefault="00594DC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94DC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DC3" w:rsidRPr="00FC01F2" w:rsidRDefault="00975C1C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94DC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Ժավել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սոլիդ</w:t>
            </w:r>
            <w:proofErr w:type="spellEnd"/>
          </w:p>
          <w:p w:rsidR="00AB13F3" w:rsidRPr="00D8592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1կգ , 320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հաբ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,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դիքլորիզոցինաթթվի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նատրիումական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աղ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, 1.5գ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ակտիվ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քլորի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պարունակությամբ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594DC3" w:rsidRPr="00594DC3" w:rsidRDefault="00AB13F3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&lt;&lt;Արմենֆարմ&gt;&gt;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94DC3" w:rsidRPr="00DE5D27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94DC3" w:rsidRPr="00DE5D27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94DC3" w:rsidRPr="00655E4E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94DC3" w:rsidRPr="00655E4E" w:rsidRDefault="00594DC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94DC3" w:rsidRPr="00CF7F3E" w:rsidRDefault="00594DC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Խոլեստերին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2X100 ,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ներառյալ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ստանդարտ</w:t>
            </w:r>
            <w:proofErr w:type="spellEnd"/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ÀÝ¹Ñ³Ýáõñ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ËáÉ»ëï»ñÇÝÇ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áñáßÙ³Ý Ã»ëï-Ñ³í³ù³Íáõ      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Chol-col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  Ø»Ãá¹: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ýáïáÏáÉáñÇÙ»ïñÇÏ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; üáñÙ³ï. 2x100ÙÉ;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êïáõ·íáÕ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ÝÙáõß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. ³ñÛ³Ý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ßÇ×áõÏ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Default="00AB13F3" w:rsidP="00747BA3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Sylfaen"/>
                <w:color w:val="000000"/>
                <w:sz w:val="20"/>
              </w:rPr>
              <w:t>Թեստ</w:t>
            </w:r>
            <w:proofErr w:type="spellEnd"/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Sylfaen"/>
                <w:color w:val="000000"/>
                <w:sz w:val="20"/>
              </w:rPr>
              <w:t>ռեագենտ</w:t>
            </w:r>
            <w:proofErr w:type="spellEnd"/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Sylfaen"/>
                <w:color w:val="000000"/>
                <w:sz w:val="20"/>
              </w:rPr>
              <w:t>հակա</w:t>
            </w:r>
            <w:proofErr w:type="spellEnd"/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Sylfaen"/>
                <w:color w:val="000000"/>
                <w:sz w:val="20"/>
              </w:rPr>
              <w:t>Ա</w:t>
            </w:r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10</w:t>
            </w:r>
            <w:r w:rsidRPr="00AB13F3"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AB13F3" w:rsidRPr="00AB13F3" w:rsidRDefault="00AB13F3" w:rsidP="00AB13F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>²ñÛ³Ý II ËÙµÇ áñáßÙ³Ý Ã»ëï-Ñ³í³ù³ÍáõØ»Ãá¹. É³ï»ùë ³•ÉÛáõïÇÝ³óÇ³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;üáñÙ³ï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. 10 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ÙÉ.;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êïáõ•íáÕ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ÝÙáõß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. ³ñÛ³Ý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ßÇ×áõÏ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/åÉ³½Ù³; Ð³ÝÓÝ»Éáõ å³ÑÇÝ åÇï³ÝÇáõÃÛ³Ý Å³ÙÏ»ïÇ 2/3 </w:t>
            </w:r>
          </w:p>
          <w:p w:rsidR="00AB13F3" w:rsidRPr="00AB13F3" w:rsidRDefault="00AB13F3" w:rsidP="00AB13F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      ³éÏ³ÛáõÃÛáõÝ;   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Թեստ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ռեագենտ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հակա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Բ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10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մլ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>²ñÛ³Ý III ËÙµÇ áñáßÙ³Ý Ã»ëï-Ñ³í³ù³ÍáõØ»Ãá¹. É³ï»ùë ³•ÉÛáõïÇÝ³óÇ³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;üáñÙ³ï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. 10 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ÙÉ.;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êïáõ•íáÕ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ÝÙáõß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. ³ñÛ³Ý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ßÇ×áõÏ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>/åÉ³½Ù³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;Ð³ÝÓÝ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>»Éáõ å³ÑÇÝ åÇï³ÝÇáõÃÛ³Ý Å³ÙÏ»ïÇ 2/3 ³éÏ³ÛáõÃÛáõÝ;üÇñÙ³ÛÇÝ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Ցոլիկլոն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 C  5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մլ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²ñÛ³Ý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rh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(C) é»½áõë Ñ³Ù³Ï³ñ•Ç ³ÝïÇ•»ÝÇ áñáßÙ³Ý Ã»ëï-Ñ³í³ù³Íáõ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òáÉÇÏÉáÝ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³ÝïÇ C Ø»Ãá¹. É³ï»ùë ³•ÉÛáõïÇÝ³óÇ³; üáñÙ³ï. 5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ÙÉ.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;êïáõ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>•íáÕ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ÝÙáõß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. ³ñÛ³Ý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ßÇ×áõÏ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>/åÉ³½Ù³;</w:t>
            </w:r>
          </w:p>
        </w:tc>
        <w:tc>
          <w:tcPr>
            <w:tcW w:w="2835" w:type="dxa"/>
            <w:shd w:val="clear" w:color="auto" w:fill="auto"/>
          </w:tcPr>
          <w:p w:rsidR="00AB13F3" w:rsidRPr="00594DC3" w:rsidRDefault="00AB13F3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Մեզի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անալիզատոր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Combur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10 ux100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թեստ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Ø»½Ç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Ù»ç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•ÉÛáõÏá½³ÛÇ</w:t>
            </w:r>
            <w:proofErr w:type="gram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,³ñÛ³Ý,ëåÇï³ÏáõóÇ,pH</w:t>
            </w:r>
            <w:proofErr w:type="gram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, Ï»ïáÝÝ»ñÇ,ï»ë³Ï³ñ³ñ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ÏßéÇ,ÝÇïñÇïÝ»ñÇ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,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É»ÛÏáóÇÏÝ»ñÇ,áõéáµÇÉÇÝá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>•»ÝÇ ¨ µ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ÇÉÇéáõµÇÝÇ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 áñáßÙ³Ý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Ã»ëï-ëïñÇåÝ»ñÇ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Ñ³í³ù³Íáõ Ã»ëï;üáñÙ³ï. 100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Ã»ëïêïáõ•íáÕ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proofErr w:type="spellStart"/>
            <w:r w:rsidRPr="00AB13F3">
              <w:rPr>
                <w:rFonts w:ascii="Arial Armenian" w:hAnsi="Arial Armenian" w:cs="Arial"/>
                <w:color w:val="000000"/>
                <w:sz w:val="20"/>
              </w:rPr>
              <w:t>ÝÙáõß</w:t>
            </w:r>
            <w:proofErr w:type="spellEnd"/>
            <w:r w:rsidRPr="00AB13F3">
              <w:rPr>
                <w:rFonts w:ascii="Arial Armenian" w:hAnsi="Arial Armenian" w:cs="Arial"/>
                <w:color w:val="000000"/>
                <w:sz w:val="20"/>
              </w:rPr>
              <w:t>. Ù»½;</w:t>
            </w:r>
          </w:p>
        </w:tc>
        <w:tc>
          <w:tcPr>
            <w:tcW w:w="2835" w:type="dxa"/>
            <w:shd w:val="clear" w:color="auto" w:fill="auto"/>
          </w:tcPr>
          <w:p w:rsidR="00AB13F3" w:rsidRPr="00594DC3" w:rsidRDefault="00AB13F3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Control-test M50-Calibration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թեստ</w:t>
            </w:r>
            <w:proofErr w:type="spellEnd"/>
          </w:p>
          <w:p w:rsidR="00AB13F3" w:rsidRPr="00D8592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Փաթեթավորում</w:t>
            </w:r>
            <w:proofErr w:type="spellEnd"/>
            <w:r w:rsidRPr="00AB13F3">
              <w:rPr>
                <w:rFonts w:ascii="Sylfaen" w:hAnsi="Sylfaen" w:cs="Arial"/>
                <w:color w:val="000000"/>
                <w:sz w:val="20"/>
              </w:rPr>
              <w:t xml:space="preserve"> 50  </w:t>
            </w:r>
            <w:proofErr w:type="spellStart"/>
            <w:r w:rsidRPr="00AB13F3"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30264A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Default="0041348B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41348B">
              <w:rPr>
                <w:rFonts w:ascii="Sylfaen" w:hAnsi="Sylfaen" w:cs="Arial"/>
                <w:color w:val="000000"/>
                <w:sz w:val="20"/>
              </w:rPr>
              <w:t>LDL</w:t>
            </w:r>
          </w:p>
          <w:p w:rsidR="0041348B" w:rsidRDefault="0041348B" w:rsidP="0041348B">
            <w:pPr>
              <w:jc w:val="center"/>
              <w:rPr>
                <w:rFonts w:ascii="Calibri" w:hAnsi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Ցածր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խտության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լիպոպրոտեիդի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որոշման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թեստ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հավաքածու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sz w:val="20"/>
              </w:rPr>
              <w:t>մեթոդը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կինետիկ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ֆորմատ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1x50 ml</w:t>
            </w:r>
            <w:r>
              <w:rPr>
                <w:rFonts w:ascii="Calibri" w:hAnsi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ստուգվող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նմուշ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արյան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շիճուկ</w:t>
            </w:r>
            <w:r>
              <w:rPr>
                <w:rFonts w:ascii="Calibri" w:hAnsi="Calibri" w:cs="Calibri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պլազմա</w:t>
            </w:r>
            <w:proofErr w:type="spellEnd"/>
          </w:p>
          <w:p w:rsidR="0041348B" w:rsidRPr="00D85923" w:rsidRDefault="0041348B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AB13F3" w:rsidRDefault="0041348B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41348B" w:rsidRPr="00594DC3" w:rsidRDefault="0041348B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9B3781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B3781" w:rsidRDefault="009B3781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9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B3781" w:rsidRDefault="009B3781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9B3781">
              <w:rPr>
                <w:rFonts w:ascii="Sylfaen" w:hAnsi="Sylfaen" w:cs="Arial"/>
                <w:color w:val="000000"/>
                <w:sz w:val="20"/>
              </w:rPr>
              <w:t>Թրոմբոպլաստին</w:t>
            </w:r>
            <w:proofErr w:type="spellEnd"/>
            <w:r w:rsidRPr="009B3781">
              <w:rPr>
                <w:rFonts w:ascii="Sylfaen" w:hAnsi="Sylfaen" w:cs="Arial"/>
                <w:color w:val="000000"/>
                <w:sz w:val="20"/>
              </w:rPr>
              <w:t xml:space="preserve"> 6X4մլ</w:t>
            </w:r>
          </w:p>
          <w:p w:rsidR="009B3781" w:rsidRDefault="009B3781" w:rsidP="009B3781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 xml:space="preserve">ÂñáÙµáåÉ³ëïÇÝÇ áñáßÙ³Ý Ã»ëï-Ñ³í³ù³Íáõ     Ø»Ãá¹: ýÇµñÇÝ³•áÛ³óÙ³ÝÅ³Ù³Ý³ÏÇ </w:t>
            </w:r>
            <w:proofErr w:type="spellStart"/>
            <w:r>
              <w:rPr>
                <w:rFonts w:ascii="Arial Armenian" w:hAnsi="Arial Armenian"/>
                <w:sz w:val="20"/>
              </w:rPr>
              <w:t>áñáßáõÙ</w:t>
            </w:r>
            <w:proofErr w:type="spellEnd"/>
            <w:proofErr w:type="gramStart"/>
            <w:r>
              <w:rPr>
                <w:rFonts w:ascii="Arial Armenian" w:hAnsi="Arial Armenian"/>
                <w:sz w:val="20"/>
              </w:rPr>
              <w:t>;  üáñÙ³ï.6x4ÙÉ</w:t>
            </w:r>
            <w:proofErr w:type="gramEnd"/>
            <w:r>
              <w:rPr>
                <w:rFonts w:ascii="Arial Armenian" w:hAnsi="Arial Armenian"/>
                <w:sz w:val="20"/>
              </w:rPr>
              <w:t xml:space="preserve"> (120 </w:t>
            </w:r>
            <w:proofErr w:type="spellStart"/>
            <w:r>
              <w:rPr>
                <w:rFonts w:ascii="Arial Armenian" w:hAnsi="Arial Armenian"/>
                <w:sz w:val="20"/>
              </w:rPr>
              <w:t>Ã»ëï</w:t>
            </w:r>
            <w:proofErr w:type="spellEnd"/>
            <w:r>
              <w:rPr>
                <w:rFonts w:ascii="Arial Armenian" w:hAnsi="Arial Armenian"/>
                <w:sz w:val="20"/>
              </w:rPr>
              <w:t xml:space="preserve">);   </w:t>
            </w:r>
            <w:proofErr w:type="spellStart"/>
            <w:r>
              <w:rPr>
                <w:rFonts w:ascii="Arial Armenian" w:hAnsi="Arial Armenian"/>
                <w:sz w:val="20"/>
              </w:rPr>
              <w:t>êïáõ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Armenian" w:hAnsi="Arial Armenian" w:cs="Arial Armenian"/>
                <w:sz w:val="20"/>
              </w:rPr>
              <w:t>íáÕ</w:t>
            </w:r>
            <w:proofErr w:type="spellEnd"/>
            <w:r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sz w:val="20"/>
              </w:rPr>
              <w:t>ÝÙáõß</w:t>
            </w:r>
            <w:proofErr w:type="spellEnd"/>
            <w:r>
              <w:rPr>
                <w:rFonts w:ascii="Arial Armenian" w:hAnsi="Arial Armenian" w:cs="Arial Armenian"/>
                <w:sz w:val="20"/>
              </w:rPr>
              <w:t>. åÉ³½Ù³;</w:t>
            </w:r>
            <w:r>
              <w:rPr>
                <w:rFonts w:ascii="Arial Armenian" w:hAnsi="Arial Armenian"/>
                <w:sz w:val="20"/>
              </w:rPr>
              <w:t xml:space="preserve">                                            </w:t>
            </w:r>
          </w:p>
          <w:p w:rsidR="009B3781" w:rsidRPr="00D85923" w:rsidRDefault="009B3781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9B3781" w:rsidRDefault="00444EED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&lt;&lt;Մարգ-ֆարմացիա&gt;&gt; ՍՊԸ</w:t>
            </w:r>
          </w:p>
          <w:p w:rsidR="00444EED" w:rsidRDefault="00444EED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&lt;&lt;ԼԵՅԿՈԱԼԵՔՍ&gt;&gt; ՍՊԸ</w:t>
            </w:r>
          </w:p>
          <w:p w:rsidR="00444EED" w:rsidRDefault="00444EED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  <w:p w:rsidR="00444EED" w:rsidRDefault="00444EED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</w:t>
            </w:r>
            <w:r w:rsidR="00E368F1">
              <w:rPr>
                <w:rFonts w:ascii="Sylfaen" w:hAnsi="Sylfaen"/>
                <w:sz w:val="20"/>
                <w:lang w:val="pt-BR" w:eastAsia="en-US"/>
              </w:rPr>
              <w:t>Արմենֆարմ</w:t>
            </w:r>
            <w:r>
              <w:rPr>
                <w:rFonts w:ascii="Sylfaen" w:hAnsi="Sylfaen"/>
                <w:sz w:val="20"/>
                <w:lang w:val="pt-BR" w:eastAsia="en-US"/>
              </w:rPr>
              <w:t>&gt;&gt;</w:t>
            </w:r>
            <w:r w:rsidR="00E368F1">
              <w:rPr>
                <w:rFonts w:ascii="Sylfaen" w:hAnsi="Sylfaen"/>
                <w:sz w:val="20"/>
                <w:lang w:val="pt-BR" w:eastAsia="en-US"/>
              </w:rPr>
              <w:t xml:space="preserve"> ՍՊԸ</w:t>
            </w:r>
          </w:p>
          <w:p w:rsidR="00E368F1" w:rsidRDefault="00E368F1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E368F1" w:rsidRDefault="00E368F1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E368F1" w:rsidRDefault="00E368F1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  <w:p w:rsidR="00E368F1" w:rsidRDefault="00E368F1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&lt;&lt;Խաչպար&gt;&gt; ՍՊԸ</w:t>
            </w:r>
          </w:p>
          <w:p w:rsidR="00E368F1" w:rsidRDefault="00E368F1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&lt;&lt;Յունիմեդ&gt;&gt; Հայ-Ռուսական ՀՁ ՍՊԸ</w:t>
            </w:r>
          </w:p>
          <w:p w:rsidR="00E368F1" w:rsidRPr="00594DC3" w:rsidRDefault="00E368F1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ՙ&lt;&lt;Մեդտեխնիկա պլյուս&gt;&gt;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3781" w:rsidRPr="00DE5D27" w:rsidRDefault="009B3781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9B3781" w:rsidRPr="00DE5D27" w:rsidRDefault="009B3781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B3781" w:rsidRPr="009B3781" w:rsidRDefault="009B3781" w:rsidP="006651B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B3781" w:rsidRPr="009B3781" w:rsidRDefault="009B3781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B3781">
              <w:rPr>
                <w:rFonts w:ascii="Sylfaen" w:hAnsi="Sylfaen"/>
                <w:sz w:val="20"/>
                <w:lang w:val="af-ZA"/>
              </w:rPr>
              <w:t>4-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9B3781" w:rsidRDefault="009B3781" w:rsidP="00747BA3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7A0C06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A0C06" w:rsidRDefault="007A0C06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A0C06" w:rsidRDefault="007A0C06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7A0C06">
              <w:rPr>
                <w:rFonts w:ascii="Sylfaen" w:hAnsi="Sylfaen" w:cs="Arial"/>
                <w:color w:val="000000"/>
                <w:sz w:val="20"/>
              </w:rPr>
              <w:t>նատրի</w:t>
            </w:r>
            <w:proofErr w:type="spellEnd"/>
            <w:r w:rsidRPr="007A0C06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7A0C06">
              <w:rPr>
                <w:rFonts w:ascii="Sylfaen" w:hAnsi="Sylfaen" w:cs="Arial"/>
                <w:color w:val="000000"/>
                <w:sz w:val="20"/>
              </w:rPr>
              <w:t>ցիտրիկում</w:t>
            </w:r>
            <w:proofErr w:type="spellEnd"/>
          </w:p>
          <w:p w:rsidR="007A0C06" w:rsidRDefault="007A0C06" w:rsidP="007A0C06">
            <w:pPr>
              <w:jc w:val="center"/>
              <w:rPr>
                <w:rFonts w:ascii="Calibri" w:hAnsi="Calibri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օգտագործվում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փորձանմուշ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արյունը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չմակարդվելու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համար</w:t>
            </w:r>
            <w:proofErr w:type="spellEnd"/>
          </w:p>
          <w:p w:rsidR="007A0C06" w:rsidRPr="00D85923" w:rsidRDefault="007A0C06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&lt;&lt;Մարգ-ֆարմացիա&gt;&gt;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&lt;&lt;ԼԵՅԿՈԱԼԵՔՍ&gt;&gt;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&lt;&lt;Արմենֆարմ&gt;&gt;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&lt;&lt;Խաչպար&gt;&gt;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&lt;&lt;Յունիմեդ&gt;&gt; Հայ-Ռուսական ՀՁ ՍՊԸ</w:t>
            </w:r>
          </w:p>
          <w:p w:rsidR="007A0C06" w:rsidRPr="00594DC3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ՙ&lt;&lt;Մեդտեխնիկա պլյուս&gt;&gt;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B3781">
              <w:rPr>
                <w:rFonts w:ascii="Sylfaen" w:hAnsi="Sylfaen"/>
                <w:sz w:val="20"/>
                <w:lang w:val="af-ZA"/>
              </w:rPr>
              <w:t>4-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A0C06" w:rsidRDefault="007A0C06" w:rsidP="006651B2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7A0C06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A0C06" w:rsidRDefault="007A0C06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A0C06" w:rsidRDefault="007A0C06" w:rsidP="007A0C06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Յոդ</w:t>
            </w:r>
            <w:proofErr w:type="spellEnd"/>
          </w:p>
          <w:p w:rsidR="007A0C06" w:rsidRDefault="007A0C06" w:rsidP="007A0C06">
            <w:pPr>
              <w:jc w:val="center"/>
              <w:rPr>
                <w:rFonts w:ascii="Arial Armenian" w:hAnsi="Arial Armenian"/>
                <w:color w:val="000000"/>
                <w:sz w:val="20"/>
              </w:rPr>
            </w:pPr>
            <w:r>
              <w:rPr>
                <w:rFonts w:ascii="Arial Armenian" w:hAnsi="Arial Armenian"/>
                <w:color w:val="000000"/>
                <w:sz w:val="20"/>
              </w:rPr>
              <w:t>5% 30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ապակե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հանձ</w:t>
            </w:r>
            <w:proofErr w:type="spellEnd"/>
            <w:proofErr w:type="gram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պահին</w:t>
            </w:r>
            <w:proofErr w:type="spellEnd"/>
            <w:proofErr w:type="gram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20"/>
              </w:rPr>
              <w:t>ի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առկայություն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ֆիրմ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Նշանի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առկ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.,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պայմանական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նշաններ</w:t>
            </w:r>
            <w:proofErr w:type="spellEnd"/>
          </w:p>
          <w:p w:rsidR="007A0C06" w:rsidRPr="00D85923" w:rsidRDefault="007A0C06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&lt;&lt;Մարգ-ֆարմացիա&gt;&gt;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&lt;&lt;ԼԵՅԿՈԱԼԵՔՍ&gt;&gt;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&lt;&lt;Արմենֆարմ&gt;&gt;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&lt;&lt;Խաչպար&gt;&gt;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&lt;&lt;Յունիմեդ&gt;&gt; Հայ-Ռուսական ՀՁ ՍՊԸ</w:t>
            </w:r>
          </w:p>
          <w:p w:rsidR="007A0C06" w:rsidRPr="00594DC3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ՙ&lt;&lt;Մեդտեխնիկա պլյուս&gt;&gt;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B3781">
              <w:rPr>
                <w:rFonts w:ascii="Sylfaen" w:hAnsi="Sylfaen"/>
                <w:sz w:val="20"/>
                <w:lang w:val="af-ZA"/>
              </w:rPr>
              <w:t>4-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A0C06" w:rsidRDefault="007A0C06" w:rsidP="006651B2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B6C62" w:rsidRPr="00446AD0" w:rsidRDefault="00FB6C62" w:rsidP="00FB6C62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FB6C62" w:rsidRPr="00CE1026" w:rsidRDefault="00FB6C62" w:rsidP="00FB6C62">
      <w:pPr>
        <w:rPr>
          <w:lang w:val="af-ZA"/>
        </w:rPr>
      </w:pPr>
    </w:p>
    <w:p w:rsidR="00FB6C62" w:rsidRPr="00454A36" w:rsidRDefault="00FB6C62" w:rsidP="00FB6C62">
      <w:pPr>
        <w:rPr>
          <w:lang w:val="af-ZA"/>
        </w:rPr>
      </w:pPr>
    </w:p>
    <w:p w:rsidR="001A7984" w:rsidRPr="00FB6C62" w:rsidRDefault="001A7984">
      <w:pPr>
        <w:rPr>
          <w:lang w:val="af-ZA"/>
        </w:rPr>
      </w:pPr>
    </w:p>
    <w:sectPr w:rsidR="001A7984" w:rsidRPr="00FB6C62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F06" w:rsidRDefault="00883F06" w:rsidP="00BD6A05">
      <w:r>
        <w:separator/>
      </w:r>
    </w:p>
  </w:endnote>
  <w:endnote w:type="continuationSeparator" w:id="0">
    <w:p w:rsidR="00883F06" w:rsidRDefault="00883F06" w:rsidP="00BD6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0B507E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72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D25BCD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0B507E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72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BCD">
      <w:rPr>
        <w:rStyle w:val="PageNumber"/>
        <w:noProof/>
      </w:rPr>
      <w:t>1</w:t>
    </w:r>
    <w:r>
      <w:rPr>
        <w:rStyle w:val="PageNumber"/>
      </w:rPr>
      <w:fldChar w:fldCharType="end"/>
    </w:r>
  </w:p>
  <w:p w:rsidR="00C067C0" w:rsidRDefault="00D25BCD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D25B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F06" w:rsidRDefault="00883F06" w:rsidP="00BD6A05">
      <w:r>
        <w:separator/>
      </w:r>
    </w:p>
  </w:footnote>
  <w:footnote w:type="continuationSeparator" w:id="0">
    <w:p w:rsidR="00883F06" w:rsidRDefault="00883F06" w:rsidP="00BD6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D25B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D25BC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D25B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C62"/>
    <w:rsid w:val="00057881"/>
    <w:rsid w:val="00092E56"/>
    <w:rsid w:val="000B507E"/>
    <w:rsid w:val="00180B71"/>
    <w:rsid w:val="001A7984"/>
    <w:rsid w:val="001B39E1"/>
    <w:rsid w:val="001D2E2C"/>
    <w:rsid w:val="00282B73"/>
    <w:rsid w:val="0030264A"/>
    <w:rsid w:val="0030369D"/>
    <w:rsid w:val="0041348B"/>
    <w:rsid w:val="00444EED"/>
    <w:rsid w:val="00594DC3"/>
    <w:rsid w:val="005A726E"/>
    <w:rsid w:val="00655E4E"/>
    <w:rsid w:val="007A0B1C"/>
    <w:rsid w:val="007A0C06"/>
    <w:rsid w:val="007F44F6"/>
    <w:rsid w:val="008368E6"/>
    <w:rsid w:val="008530BD"/>
    <w:rsid w:val="00883F06"/>
    <w:rsid w:val="00926836"/>
    <w:rsid w:val="00975C1C"/>
    <w:rsid w:val="009B3781"/>
    <w:rsid w:val="00A2625F"/>
    <w:rsid w:val="00AB13F3"/>
    <w:rsid w:val="00AD0ADE"/>
    <w:rsid w:val="00B34F18"/>
    <w:rsid w:val="00B5401A"/>
    <w:rsid w:val="00BD6A05"/>
    <w:rsid w:val="00CB1642"/>
    <w:rsid w:val="00D25BCD"/>
    <w:rsid w:val="00D85923"/>
    <w:rsid w:val="00DF5D11"/>
    <w:rsid w:val="00E21352"/>
    <w:rsid w:val="00E368F1"/>
    <w:rsid w:val="00EE6F09"/>
    <w:rsid w:val="00F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C6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B6C6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6C6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FB6C6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B6C6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B6C6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B6C6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B6C6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B6C62"/>
  </w:style>
  <w:style w:type="paragraph" w:styleId="Footer">
    <w:name w:val="footer"/>
    <w:basedOn w:val="Normal"/>
    <w:link w:val="FooterChar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B6C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marine.eghiazaryan</cp:lastModifiedBy>
  <cp:revision>29</cp:revision>
  <dcterms:created xsi:type="dcterms:W3CDTF">2014-02-16T04:42:00Z</dcterms:created>
  <dcterms:modified xsi:type="dcterms:W3CDTF">2015-01-19T12:56:00Z</dcterms:modified>
</cp:coreProperties>
</file>